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B2C26" w14:textId="77777777" w:rsidR="005403E9" w:rsidRDefault="005403E9" w:rsidP="003D1F6D">
      <w:pPr>
        <w:spacing w:after="0" w:line="240" w:lineRule="auto"/>
      </w:pPr>
      <w:r>
        <w:separator/>
      </w:r>
    </w:p>
  </w:endnote>
  <w:endnote w:type="continuationSeparator" w:id="0">
    <w:p w14:paraId="5078215D" w14:textId="77777777" w:rsidR="005403E9" w:rsidRDefault="005403E9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C9F45" w14:textId="77777777" w:rsidR="005403E9" w:rsidRDefault="005403E9" w:rsidP="003D1F6D">
      <w:pPr>
        <w:spacing w:after="0" w:line="240" w:lineRule="auto"/>
      </w:pPr>
      <w:r>
        <w:separator/>
      </w:r>
    </w:p>
  </w:footnote>
  <w:footnote w:type="continuationSeparator" w:id="0">
    <w:p w14:paraId="0B7311B9" w14:textId="77777777" w:rsidR="005403E9" w:rsidRDefault="005403E9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37BB8140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FFB69A2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A117DD" w:rsidRPr="00A117DD">
      <w:rPr>
        <w:rFonts w:cs="Al-Mohanad Bold"/>
        <w:b/>
        <w:bCs/>
        <w:sz w:val="24"/>
        <w:szCs w:val="24"/>
        <w:rtl/>
      </w:rPr>
      <w:t>تعديل تعليمات الحسابات الاستثمارية والقواعد المنظمة للاستثمار الأجنبي في الأوراق المالية ولائحة مؤسسات السوق المالية</w:t>
    </w:r>
  </w:p>
  <w:p w14:paraId="64B6CCD9" w14:textId="5480F55C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A117DD" w:rsidRPr="00A117DD">
      <w:rPr>
        <w:rFonts w:asciiTheme="majorBidi" w:hAnsiTheme="majorBidi" w:cstheme="majorBidi"/>
        <w:b/>
        <w:bCs/>
        <w:sz w:val="18"/>
        <w:szCs w:val="18"/>
      </w:rPr>
      <w:t>Draft Amendments of the Investment Accounts Instructions and the Rules for Foreign Investment in Securities and the Capital Market Institutions Regulations</w:t>
    </w:r>
  </w:p>
  <w:p w14:paraId="0546BE35" w14:textId="53DD8CE1" w:rsidR="002E130F" w:rsidRPr="00B55619" w:rsidRDefault="002E130F" w:rsidP="008E36B1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94E61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615F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03E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957D2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0FAF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17DD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a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E672-3A3E-4D4B-812D-92285680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2024-11-20T12:19:00Z</dcterms:created>
  <dcterms:modified xsi:type="dcterms:W3CDTF">2024-11-20T12:19:00Z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2024-11-20T12:19:30Z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acd82217-166b-47f0-83db-11786ff560b1</vt:lpwstr>
  </property>
  <property fmtid="{D5CDD505-2E9C-101B-9397-08002B2CF9AE}" pid="10" name="MSIP_Label_ae48e060-aea8-4330-91f3-b5bef204baa6_ContentBits">
    <vt:lpwstr>2</vt:lpwstr>
  </property>
</Properties>
</file>